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6B" w:rsidRDefault="00D20D4D">
      <w:r>
        <w:rPr>
          <w:b/>
        </w:rPr>
        <w:t>KİMYA DERSİ 2023-</w:t>
      </w:r>
      <w:proofErr w:type="gramStart"/>
      <w:r>
        <w:rPr>
          <w:b/>
        </w:rPr>
        <w:t>2024  1</w:t>
      </w:r>
      <w:proofErr w:type="gramEnd"/>
      <w:r>
        <w:rPr>
          <w:b/>
        </w:rPr>
        <w:t>.DÖNEM 2</w:t>
      </w:r>
      <w:r w:rsidR="00FE445C" w:rsidRPr="00A759D7">
        <w:rPr>
          <w:b/>
        </w:rPr>
        <w:t>.ORTAK</w:t>
      </w:r>
      <w:r w:rsidR="00FE445C">
        <w:t xml:space="preserve"> </w:t>
      </w:r>
      <w:r w:rsidR="00FE445C" w:rsidRPr="00A759D7">
        <w:rPr>
          <w:b/>
        </w:rPr>
        <w:t>SINAV KONU-SORU DAĞILIM TABLOSU</w:t>
      </w:r>
    </w:p>
    <w:p w:rsidR="00CB2B09" w:rsidRDefault="00CB2B09"/>
    <w:p w:rsidR="00FE445C" w:rsidRPr="00CB2B09" w:rsidRDefault="00FE445C">
      <w:pPr>
        <w:rPr>
          <w:b/>
        </w:rPr>
      </w:pPr>
      <w:r w:rsidRPr="00CB2B09">
        <w:rPr>
          <w:b/>
        </w:rPr>
        <w:t>9. SINIF</w:t>
      </w:r>
    </w:p>
    <w:p w:rsidR="00B035AA" w:rsidRDefault="00A759D7" w:rsidP="00B035AA">
      <w:r>
        <w:t xml:space="preserve">9. Sınıflar için </w:t>
      </w:r>
      <w:r w:rsidRPr="00A759D7">
        <w:rPr>
          <w:b/>
        </w:rPr>
        <w:t>S</w:t>
      </w:r>
      <w:r w:rsidR="00B035AA" w:rsidRPr="00A759D7">
        <w:rPr>
          <w:b/>
        </w:rPr>
        <w:t>enaryo-6</w:t>
      </w:r>
      <w:r w:rsidR="00B035AA">
        <w:t xml:space="preserve"> </w:t>
      </w:r>
      <w:proofErr w:type="spellStart"/>
      <w:r w:rsidR="00B035AA">
        <w:t>nın</w:t>
      </w:r>
      <w:proofErr w:type="spellEnd"/>
      <w:r w:rsidR="00B035AA">
        <w:t xml:space="preserve"> uygulanmasına karar verilmiştir.</w:t>
      </w:r>
    </w:p>
    <w:p w:rsidR="00CB2B09" w:rsidRDefault="00CB2B09" w:rsidP="00B035AA"/>
    <w:tbl>
      <w:tblPr>
        <w:tblStyle w:val="TabloKlavuzu"/>
        <w:tblW w:w="9370" w:type="dxa"/>
        <w:tblLook w:val="04A0" w:firstRow="1" w:lastRow="0" w:firstColumn="1" w:lastColumn="0" w:noHBand="0" w:noVBand="1"/>
      </w:tblPr>
      <w:tblGrid>
        <w:gridCol w:w="1271"/>
        <w:gridCol w:w="6804"/>
        <w:gridCol w:w="1295"/>
      </w:tblGrid>
      <w:tr w:rsidR="00A35FDD" w:rsidTr="00062F36">
        <w:trPr>
          <w:trHeight w:val="272"/>
        </w:trPr>
        <w:tc>
          <w:tcPr>
            <w:tcW w:w="1271" w:type="dxa"/>
          </w:tcPr>
          <w:p w:rsidR="00A35FDD" w:rsidRDefault="00A35FDD" w:rsidP="00F12080">
            <w:pPr>
              <w:jc w:val="center"/>
            </w:pPr>
            <w:r>
              <w:t>ÜNİTE</w:t>
            </w:r>
          </w:p>
        </w:tc>
        <w:tc>
          <w:tcPr>
            <w:tcW w:w="6804" w:type="dxa"/>
          </w:tcPr>
          <w:p w:rsidR="00A35FDD" w:rsidRDefault="00A35FDD" w:rsidP="00F12080">
            <w:pPr>
              <w:jc w:val="center"/>
            </w:pPr>
            <w:r>
              <w:t>KAZANIM</w:t>
            </w:r>
          </w:p>
        </w:tc>
        <w:tc>
          <w:tcPr>
            <w:tcW w:w="1295" w:type="dxa"/>
          </w:tcPr>
          <w:p w:rsidR="00A35FDD" w:rsidRDefault="00A35FDD" w:rsidP="00F12080">
            <w:pPr>
              <w:jc w:val="center"/>
            </w:pPr>
            <w:r>
              <w:t>SORU SAYISI</w:t>
            </w:r>
          </w:p>
        </w:tc>
      </w:tr>
      <w:tr w:rsidR="00A449C6" w:rsidTr="00062F36">
        <w:trPr>
          <w:trHeight w:val="283"/>
        </w:trPr>
        <w:tc>
          <w:tcPr>
            <w:tcW w:w="1271" w:type="dxa"/>
            <w:vMerge w:val="restart"/>
          </w:tcPr>
          <w:p w:rsidR="00A449C6" w:rsidRDefault="00A449C6" w:rsidP="00CB2B09">
            <w:pPr>
              <w:jc w:val="center"/>
            </w:pPr>
          </w:p>
          <w:p w:rsidR="00A449C6" w:rsidRDefault="00062F36" w:rsidP="00062F36">
            <w:r>
              <w:t xml:space="preserve">  1.</w:t>
            </w:r>
            <w:r w:rsidR="00A449C6">
              <w:t>ÜNİTE</w:t>
            </w:r>
          </w:p>
          <w:p w:rsidR="00A449C6" w:rsidRDefault="00A449C6" w:rsidP="00CB2B09">
            <w:pPr>
              <w:jc w:val="center"/>
            </w:pPr>
            <w:r>
              <w:t>KİMYA BİLİMİ</w:t>
            </w:r>
          </w:p>
          <w:p w:rsidR="00A449C6" w:rsidRDefault="00A449C6" w:rsidP="00A35FDD"/>
          <w:p w:rsidR="00A449C6" w:rsidRDefault="00A449C6" w:rsidP="00CB2B09">
            <w:r>
              <w:t xml:space="preserve">  2.ÜNİTE</w:t>
            </w:r>
          </w:p>
          <w:p w:rsidR="00A449C6" w:rsidRPr="00A35FDD" w:rsidRDefault="00A449C6" w:rsidP="00A35FDD">
            <w:pPr>
              <w:jc w:val="center"/>
            </w:pPr>
            <w:r>
              <w:t>ATOM VE PERİYODİK SİSTEM</w:t>
            </w:r>
          </w:p>
        </w:tc>
        <w:tc>
          <w:tcPr>
            <w:tcW w:w="6804" w:type="dxa"/>
            <w:vAlign w:val="center"/>
          </w:tcPr>
          <w:p w:rsidR="00A449C6" w:rsidRDefault="00A449C6" w:rsidP="00062F36">
            <w:r w:rsidRPr="00A449C6">
              <w:t>9.1.3.1. Günlük hayatta sıklıkla etkileşimde bulunulan elementlerin adlarını sembolleriyle eşleştirir.</w:t>
            </w:r>
          </w:p>
        </w:tc>
        <w:tc>
          <w:tcPr>
            <w:tcW w:w="1295" w:type="dxa"/>
            <w:vAlign w:val="center"/>
          </w:tcPr>
          <w:p w:rsidR="00A449C6" w:rsidRDefault="00A449C6" w:rsidP="00A449C6">
            <w:pPr>
              <w:jc w:val="center"/>
            </w:pPr>
            <w:r>
              <w:t>1</w:t>
            </w:r>
          </w:p>
        </w:tc>
      </w:tr>
      <w:tr w:rsidR="00A449C6" w:rsidTr="00062F36">
        <w:trPr>
          <w:trHeight w:val="283"/>
        </w:trPr>
        <w:tc>
          <w:tcPr>
            <w:tcW w:w="1271" w:type="dxa"/>
            <w:vMerge/>
          </w:tcPr>
          <w:p w:rsidR="00A449C6" w:rsidRDefault="00A449C6" w:rsidP="00A35FDD">
            <w:pPr>
              <w:jc w:val="center"/>
            </w:pPr>
          </w:p>
        </w:tc>
        <w:tc>
          <w:tcPr>
            <w:tcW w:w="6804" w:type="dxa"/>
            <w:vAlign w:val="center"/>
          </w:tcPr>
          <w:p w:rsidR="00A449C6" w:rsidRDefault="00A449C6" w:rsidP="00062F36">
            <w:r w:rsidRPr="00A449C6">
              <w:t>9.1.3.2. Bileşiklerin formüllerini adlarıyla eşleştirir.</w:t>
            </w:r>
          </w:p>
        </w:tc>
        <w:tc>
          <w:tcPr>
            <w:tcW w:w="1295" w:type="dxa"/>
          </w:tcPr>
          <w:p w:rsidR="00A449C6" w:rsidRDefault="00A449C6" w:rsidP="00CB2B09">
            <w:pPr>
              <w:jc w:val="center"/>
            </w:pPr>
            <w:r>
              <w:t>1</w:t>
            </w:r>
          </w:p>
        </w:tc>
      </w:tr>
      <w:tr w:rsidR="00A449C6" w:rsidTr="00062F36">
        <w:trPr>
          <w:trHeight w:val="294"/>
        </w:trPr>
        <w:tc>
          <w:tcPr>
            <w:tcW w:w="1271" w:type="dxa"/>
            <w:vMerge/>
          </w:tcPr>
          <w:p w:rsidR="00A449C6" w:rsidRDefault="00A449C6" w:rsidP="00A35FDD">
            <w:pPr>
              <w:jc w:val="center"/>
            </w:pPr>
          </w:p>
        </w:tc>
        <w:tc>
          <w:tcPr>
            <w:tcW w:w="6804" w:type="dxa"/>
            <w:vAlign w:val="center"/>
          </w:tcPr>
          <w:p w:rsidR="00A449C6" w:rsidRDefault="00A449C6" w:rsidP="00062F36">
            <w:r w:rsidRPr="00A449C6">
              <w:t>9.1.4.1. Kimya laboratuvarlarında uyulması gereken iş sağlığı ve güvenliği kurallarını açıklar.</w:t>
            </w:r>
          </w:p>
        </w:tc>
        <w:tc>
          <w:tcPr>
            <w:tcW w:w="1295" w:type="dxa"/>
          </w:tcPr>
          <w:p w:rsidR="00A449C6" w:rsidRDefault="00A449C6" w:rsidP="00CB2B09">
            <w:pPr>
              <w:jc w:val="center"/>
            </w:pPr>
            <w:r>
              <w:t>1</w:t>
            </w:r>
          </w:p>
        </w:tc>
      </w:tr>
      <w:tr w:rsidR="00A449C6" w:rsidTr="00062F36">
        <w:trPr>
          <w:trHeight w:val="283"/>
        </w:trPr>
        <w:tc>
          <w:tcPr>
            <w:tcW w:w="1271" w:type="dxa"/>
            <w:vMerge/>
          </w:tcPr>
          <w:p w:rsidR="00A449C6" w:rsidRDefault="00A449C6" w:rsidP="00A35FDD">
            <w:pPr>
              <w:jc w:val="center"/>
            </w:pPr>
          </w:p>
        </w:tc>
        <w:tc>
          <w:tcPr>
            <w:tcW w:w="6804" w:type="dxa"/>
            <w:vAlign w:val="center"/>
          </w:tcPr>
          <w:p w:rsidR="00A449C6" w:rsidRDefault="00062F36" w:rsidP="00062F36">
            <w:r w:rsidRPr="00062F36">
              <w:t xml:space="preserve">9.2.1.1. </w:t>
            </w:r>
            <w:proofErr w:type="spellStart"/>
            <w:r w:rsidRPr="00062F36">
              <w:t>Dalton</w:t>
            </w:r>
            <w:proofErr w:type="spellEnd"/>
            <w:r w:rsidRPr="00062F36">
              <w:t xml:space="preserve">, </w:t>
            </w:r>
            <w:proofErr w:type="spellStart"/>
            <w:r w:rsidRPr="00062F36">
              <w:t>Thomson</w:t>
            </w:r>
            <w:proofErr w:type="spellEnd"/>
            <w:r w:rsidRPr="00062F36">
              <w:t xml:space="preserve">, Rutherford ve </w:t>
            </w:r>
            <w:proofErr w:type="spellStart"/>
            <w:r w:rsidRPr="00062F36">
              <w:t>Bohr</w:t>
            </w:r>
            <w:proofErr w:type="spellEnd"/>
            <w:r w:rsidRPr="00062F36">
              <w:t xml:space="preserve"> atom modellerini açıklar.</w:t>
            </w:r>
          </w:p>
        </w:tc>
        <w:tc>
          <w:tcPr>
            <w:tcW w:w="1295" w:type="dxa"/>
          </w:tcPr>
          <w:p w:rsidR="00A449C6" w:rsidRDefault="00062F36" w:rsidP="00CB2B09">
            <w:pPr>
              <w:jc w:val="center"/>
            </w:pPr>
            <w:r>
              <w:t>1</w:t>
            </w:r>
          </w:p>
        </w:tc>
      </w:tr>
      <w:tr w:rsidR="00A449C6" w:rsidTr="00062F36">
        <w:trPr>
          <w:trHeight w:val="294"/>
        </w:trPr>
        <w:tc>
          <w:tcPr>
            <w:tcW w:w="1271" w:type="dxa"/>
            <w:vMerge/>
          </w:tcPr>
          <w:p w:rsidR="00A449C6" w:rsidRDefault="00A449C6" w:rsidP="00A35FDD">
            <w:pPr>
              <w:jc w:val="center"/>
            </w:pPr>
          </w:p>
        </w:tc>
        <w:tc>
          <w:tcPr>
            <w:tcW w:w="6804" w:type="dxa"/>
            <w:vAlign w:val="center"/>
          </w:tcPr>
          <w:p w:rsidR="00A449C6" w:rsidRDefault="00062F36" w:rsidP="00062F36">
            <w:r w:rsidRPr="00062F36">
              <w:t>9.2.2.1. Elektron, proton ve nötronun yüklerini, kütlelerini ve atomda bulundukları yerleri karşılaştırır.</w:t>
            </w:r>
          </w:p>
        </w:tc>
        <w:tc>
          <w:tcPr>
            <w:tcW w:w="1295" w:type="dxa"/>
          </w:tcPr>
          <w:p w:rsidR="00A449C6" w:rsidRDefault="00062F36" w:rsidP="00CB2B09">
            <w:pPr>
              <w:jc w:val="center"/>
            </w:pPr>
            <w:r>
              <w:t>1</w:t>
            </w:r>
          </w:p>
        </w:tc>
      </w:tr>
      <w:tr w:rsidR="00A449C6" w:rsidTr="00062F36">
        <w:trPr>
          <w:trHeight w:val="477"/>
        </w:trPr>
        <w:tc>
          <w:tcPr>
            <w:tcW w:w="1271" w:type="dxa"/>
            <w:vMerge/>
          </w:tcPr>
          <w:p w:rsidR="00A449C6" w:rsidRDefault="00A449C6" w:rsidP="00A35FDD">
            <w:pPr>
              <w:jc w:val="center"/>
            </w:pPr>
          </w:p>
        </w:tc>
        <w:tc>
          <w:tcPr>
            <w:tcW w:w="6804" w:type="dxa"/>
            <w:vAlign w:val="center"/>
          </w:tcPr>
          <w:p w:rsidR="00062F36" w:rsidRDefault="00062F36" w:rsidP="00062F36">
            <w:r w:rsidRPr="00062F36">
              <w:t>9.2.3.1. Elementlerin periyodik sistemdeki yerleşim esaslarını açıklar.</w:t>
            </w:r>
          </w:p>
        </w:tc>
        <w:tc>
          <w:tcPr>
            <w:tcW w:w="1295" w:type="dxa"/>
            <w:vAlign w:val="center"/>
          </w:tcPr>
          <w:p w:rsidR="00A449C6" w:rsidRDefault="00062F36" w:rsidP="00062F36">
            <w:pPr>
              <w:jc w:val="center"/>
            </w:pPr>
            <w:r>
              <w:t>2</w:t>
            </w:r>
          </w:p>
        </w:tc>
      </w:tr>
      <w:tr w:rsidR="00A449C6" w:rsidTr="00062F36">
        <w:trPr>
          <w:trHeight w:val="294"/>
        </w:trPr>
        <w:tc>
          <w:tcPr>
            <w:tcW w:w="1271" w:type="dxa"/>
            <w:vMerge/>
          </w:tcPr>
          <w:p w:rsidR="00A449C6" w:rsidRDefault="00A449C6" w:rsidP="00A35FDD">
            <w:pPr>
              <w:jc w:val="center"/>
            </w:pPr>
          </w:p>
        </w:tc>
        <w:tc>
          <w:tcPr>
            <w:tcW w:w="6804" w:type="dxa"/>
            <w:vAlign w:val="center"/>
          </w:tcPr>
          <w:p w:rsidR="00A449C6" w:rsidRDefault="00062F36" w:rsidP="00062F36">
            <w:r w:rsidRPr="00062F36">
              <w:t>9.2.3.2. Elementleri periyodik sistemdeki yerlerine göre sınıflandırır.</w:t>
            </w:r>
          </w:p>
        </w:tc>
        <w:tc>
          <w:tcPr>
            <w:tcW w:w="1295" w:type="dxa"/>
            <w:vAlign w:val="center"/>
          </w:tcPr>
          <w:p w:rsidR="00A449C6" w:rsidRDefault="00062F36" w:rsidP="00062F36">
            <w:pPr>
              <w:jc w:val="center"/>
            </w:pPr>
            <w:r>
              <w:t>1</w:t>
            </w:r>
          </w:p>
        </w:tc>
      </w:tr>
      <w:tr w:rsidR="00A449C6" w:rsidTr="00062F36">
        <w:trPr>
          <w:trHeight w:val="596"/>
        </w:trPr>
        <w:tc>
          <w:tcPr>
            <w:tcW w:w="1271" w:type="dxa"/>
            <w:vMerge/>
          </w:tcPr>
          <w:p w:rsidR="00A449C6" w:rsidRDefault="00A449C6" w:rsidP="00A35FDD">
            <w:pPr>
              <w:jc w:val="center"/>
            </w:pPr>
          </w:p>
        </w:tc>
        <w:tc>
          <w:tcPr>
            <w:tcW w:w="6804" w:type="dxa"/>
            <w:vAlign w:val="center"/>
          </w:tcPr>
          <w:p w:rsidR="00A449C6" w:rsidRDefault="00062F36" w:rsidP="00062F36">
            <w:r w:rsidRPr="00062F36">
              <w:t>9.2.3.3. Periyodik özelliklerin değişme eğilimlerini açıklar.</w:t>
            </w:r>
          </w:p>
        </w:tc>
        <w:tc>
          <w:tcPr>
            <w:tcW w:w="1295" w:type="dxa"/>
            <w:vAlign w:val="center"/>
          </w:tcPr>
          <w:p w:rsidR="00A449C6" w:rsidRDefault="00062F36" w:rsidP="00062F36">
            <w:pPr>
              <w:jc w:val="center"/>
            </w:pPr>
            <w:r>
              <w:t>2</w:t>
            </w:r>
          </w:p>
        </w:tc>
      </w:tr>
      <w:tr w:rsidR="00A449C6" w:rsidTr="00062F36">
        <w:trPr>
          <w:trHeight w:val="596"/>
        </w:trPr>
        <w:tc>
          <w:tcPr>
            <w:tcW w:w="1271" w:type="dxa"/>
            <w:vMerge/>
          </w:tcPr>
          <w:p w:rsidR="00A449C6" w:rsidRDefault="00A449C6" w:rsidP="00A35FDD"/>
        </w:tc>
        <w:tc>
          <w:tcPr>
            <w:tcW w:w="8099" w:type="dxa"/>
            <w:gridSpan w:val="2"/>
            <w:vAlign w:val="center"/>
          </w:tcPr>
          <w:p w:rsidR="00A449C6" w:rsidRDefault="00A449C6" w:rsidP="00062F36">
            <w:r>
              <w:t xml:space="preserve">              Toplam   soru   </w:t>
            </w:r>
            <w:proofErr w:type="gramStart"/>
            <w:r>
              <w:t xml:space="preserve">sayısı                                </w:t>
            </w:r>
            <w:r w:rsidR="00062F36">
              <w:t xml:space="preserve">                                             </w:t>
            </w:r>
            <w:r>
              <w:t xml:space="preserve">      :   </w:t>
            </w:r>
            <w:r w:rsidR="00062F36">
              <w:t xml:space="preserve">  </w:t>
            </w:r>
            <w:r>
              <w:t xml:space="preserve">      10</w:t>
            </w:r>
            <w:proofErr w:type="gramEnd"/>
          </w:p>
        </w:tc>
      </w:tr>
    </w:tbl>
    <w:p w:rsidR="00F12080" w:rsidRDefault="00F12080"/>
    <w:p w:rsidR="00675EBC" w:rsidRDefault="00675EBC"/>
    <w:p w:rsidR="00FE445C" w:rsidRDefault="00FE445C">
      <w:pPr>
        <w:rPr>
          <w:b/>
        </w:rPr>
      </w:pPr>
      <w:r w:rsidRPr="00CB2B09">
        <w:rPr>
          <w:b/>
        </w:rPr>
        <w:t>10. SINIF</w:t>
      </w:r>
    </w:p>
    <w:p w:rsidR="00CB2B09" w:rsidRPr="00CB2B09" w:rsidRDefault="00CB2B09">
      <w:pPr>
        <w:rPr>
          <w:b/>
        </w:rPr>
      </w:pPr>
    </w:p>
    <w:p w:rsidR="00B035AA" w:rsidRDefault="00B035AA" w:rsidP="00B035AA">
      <w:r>
        <w:t xml:space="preserve">10. Sınıflar için </w:t>
      </w:r>
      <w:r w:rsidR="00A759D7" w:rsidRPr="00A759D7">
        <w:rPr>
          <w:b/>
        </w:rPr>
        <w:t>S</w:t>
      </w:r>
      <w:r w:rsidRPr="00A759D7">
        <w:rPr>
          <w:b/>
        </w:rPr>
        <w:t>enaryo-</w:t>
      </w:r>
      <w:r w:rsidR="00834BAA">
        <w:rPr>
          <w:b/>
        </w:rPr>
        <w:t>3</w:t>
      </w:r>
      <w:r>
        <w:t xml:space="preserve"> </w:t>
      </w:r>
      <w:proofErr w:type="spellStart"/>
      <w:r>
        <w:t>nin</w:t>
      </w:r>
      <w:proofErr w:type="spellEnd"/>
      <w:r>
        <w:t xml:space="preserve"> uygulanmasına karar verilmiştir.</w:t>
      </w:r>
    </w:p>
    <w:p w:rsidR="00CB2B09" w:rsidRDefault="00CB2B09" w:rsidP="00B035AA"/>
    <w:tbl>
      <w:tblPr>
        <w:tblStyle w:val="TabloKlavuzu"/>
        <w:tblW w:w="9281" w:type="dxa"/>
        <w:tblLook w:val="04A0" w:firstRow="1" w:lastRow="0" w:firstColumn="1" w:lastColumn="0" w:noHBand="0" w:noVBand="1"/>
      </w:tblPr>
      <w:tblGrid>
        <w:gridCol w:w="2405"/>
        <w:gridCol w:w="5528"/>
        <w:gridCol w:w="1348"/>
      </w:tblGrid>
      <w:tr w:rsidR="0035734B" w:rsidTr="00834BAA">
        <w:trPr>
          <w:trHeight w:val="561"/>
        </w:trPr>
        <w:tc>
          <w:tcPr>
            <w:tcW w:w="2405" w:type="dxa"/>
          </w:tcPr>
          <w:p w:rsidR="0035734B" w:rsidRDefault="0035734B" w:rsidP="0035734B">
            <w:pPr>
              <w:jc w:val="center"/>
            </w:pPr>
            <w:r>
              <w:t>ÜNİTE</w:t>
            </w:r>
          </w:p>
        </w:tc>
        <w:tc>
          <w:tcPr>
            <w:tcW w:w="5528" w:type="dxa"/>
          </w:tcPr>
          <w:p w:rsidR="0035734B" w:rsidRDefault="0035734B" w:rsidP="0035734B">
            <w:pPr>
              <w:jc w:val="center"/>
            </w:pPr>
            <w:r>
              <w:t>KAZANIM</w:t>
            </w:r>
          </w:p>
        </w:tc>
        <w:tc>
          <w:tcPr>
            <w:tcW w:w="1348" w:type="dxa"/>
          </w:tcPr>
          <w:p w:rsidR="0035734B" w:rsidRDefault="0035734B" w:rsidP="0035734B">
            <w:pPr>
              <w:jc w:val="center"/>
            </w:pPr>
            <w:r>
              <w:t>SORU SAYISI</w:t>
            </w:r>
          </w:p>
        </w:tc>
      </w:tr>
      <w:tr w:rsidR="001C2387" w:rsidTr="00834BAA">
        <w:trPr>
          <w:trHeight w:val="425"/>
        </w:trPr>
        <w:tc>
          <w:tcPr>
            <w:tcW w:w="2405" w:type="dxa"/>
            <w:vMerge w:val="restart"/>
          </w:tcPr>
          <w:p w:rsidR="00834BAA" w:rsidRDefault="00834BAA" w:rsidP="0035734B">
            <w:pPr>
              <w:jc w:val="center"/>
            </w:pPr>
          </w:p>
          <w:p w:rsidR="00834BAA" w:rsidRDefault="00834BAA" w:rsidP="0035734B">
            <w:pPr>
              <w:jc w:val="center"/>
            </w:pPr>
          </w:p>
          <w:p w:rsidR="001C2387" w:rsidRDefault="00834BAA" w:rsidP="00834BAA">
            <w:r>
              <w:t xml:space="preserve">             </w:t>
            </w:r>
            <w:r w:rsidR="001C2387">
              <w:t>1. ÜNİTE</w:t>
            </w:r>
          </w:p>
          <w:p w:rsidR="001C2387" w:rsidRPr="003221BF" w:rsidRDefault="001C2387" w:rsidP="003221BF">
            <w:pPr>
              <w:jc w:val="center"/>
              <w:rPr>
                <w:sz w:val="20"/>
                <w:szCs w:val="20"/>
              </w:rPr>
            </w:pPr>
            <w:r w:rsidRPr="003221BF">
              <w:rPr>
                <w:sz w:val="20"/>
                <w:szCs w:val="20"/>
              </w:rPr>
              <w:t>KİMYANIN TEMEL KANUNLARI</w:t>
            </w:r>
          </w:p>
          <w:p w:rsidR="001C2387" w:rsidRDefault="001C2387" w:rsidP="003221BF">
            <w:pPr>
              <w:jc w:val="center"/>
              <w:rPr>
                <w:sz w:val="20"/>
                <w:szCs w:val="20"/>
              </w:rPr>
            </w:pPr>
            <w:r w:rsidRPr="003221BF">
              <w:rPr>
                <w:sz w:val="20"/>
                <w:szCs w:val="20"/>
              </w:rPr>
              <w:t xml:space="preserve">VE         </w:t>
            </w:r>
          </w:p>
          <w:p w:rsidR="001C2387" w:rsidRDefault="001C2387" w:rsidP="003221BF">
            <w:pPr>
              <w:jc w:val="center"/>
            </w:pPr>
            <w:r w:rsidRPr="003221BF">
              <w:rPr>
                <w:sz w:val="20"/>
                <w:szCs w:val="20"/>
              </w:rPr>
              <w:t xml:space="preserve">  KİMYASAL HESAPLAMALAR</w:t>
            </w:r>
          </w:p>
        </w:tc>
        <w:tc>
          <w:tcPr>
            <w:tcW w:w="5528" w:type="dxa"/>
          </w:tcPr>
          <w:p w:rsidR="001C2387" w:rsidRDefault="001C2387" w:rsidP="0035734B">
            <w:r>
              <w:t>10.1.1.1. Kimyanın temel kanunlarını açıklar.</w:t>
            </w:r>
          </w:p>
        </w:tc>
        <w:tc>
          <w:tcPr>
            <w:tcW w:w="1348" w:type="dxa"/>
            <w:vAlign w:val="center"/>
          </w:tcPr>
          <w:p w:rsidR="001C2387" w:rsidRDefault="00834BAA" w:rsidP="00834BAA">
            <w:pPr>
              <w:jc w:val="center"/>
            </w:pPr>
            <w:r>
              <w:t>3</w:t>
            </w:r>
          </w:p>
        </w:tc>
      </w:tr>
      <w:tr w:rsidR="001C2387" w:rsidTr="00834BAA">
        <w:trPr>
          <w:trHeight w:val="424"/>
        </w:trPr>
        <w:tc>
          <w:tcPr>
            <w:tcW w:w="2405" w:type="dxa"/>
            <w:vMerge/>
          </w:tcPr>
          <w:p w:rsidR="001C2387" w:rsidRDefault="001C2387" w:rsidP="0035734B">
            <w:pPr>
              <w:jc w:val="center"/>
            </w:pPr>
          </w:p>
        </w:tc>
        <w:tc>
          <w:tcPr>
            <w:tcW w:w="5528" w:type="dxa"/>
          </w:tcPr>
          <w:p w:rsidR="001C2387" w:rsidRDefault="001C2387" w:rsidP="0035734B">
            <w:r>
              <w:t xml:space="preserve">10.1.2.1. </w:t>
            </w:r>
            <w:proofErr w:type="spellStart"/>
            <w:r>
              <w:t>Mol</w:t>
            </w:r>
            <w:proofErr w:type="spellEnd"/>
            <w:r>
              <w:t xml:space="preserve"> kavramını açıklar.</w:t>
            </w:r>
          </w:p>
        </w:tc>
        <w:tc>
          <w:tcPr>
            <w:tcW w:w="1348" w:type="dxa"/>
          </w:tcPr>
          <w:p w:rsidR="001C2387" w:rsidRDefault="00834BAA" w:rsidP="0035734B">
            <w:pPr>
              <w:jc w:val="center"/>
            </w:pPr>
            <w:r>
              <w:t>2</w:t>
            </w:r>
          </w:p>
        </w:tc>
      </w:tr>
      <w:tr w:rsidR="001C2387" w:rsidTr="00834BAA">
        <w:trPr>
          <w:trHeight w:val="424"/>
        </w:trPr>
        <w:tc>
          <w:tcPr>
            <w:tcW w:w="2405" w:type="dxa"/>
            <w:vMerge/>
          </w:tcPr>
          <w:p w:rsidR="001C2387" w:rsidRDefault="001C2387" w:rsidP="0035734B">
            <w:pPr>
              <w:jc w:val="center"/>
            </w:pPr>
          </w:p>
        </w:tc>
        <w:tc>
          <w:tcPr>
            <w:tcW w:w="5528" w:type="dxa"/>
          </w:tcPr>
          <w:p w:rsidR="001C2387" w:rsidRDefault="001C2387" w:rsidP="0035734B">
            <w:r w:rsidRPr="001C2387">
              <w:t>10.1.3.1. Kimyasal tepkimeleri açıklar.</w:t>
            </w:r>
          </w:p>
        </w:tc>
        <w:tc>
          <w:tcPr>
            <w:tcW w:w="1348" w:type="dxa"/>
          </w:tcPr>
          <w:p w:rsidR="001C2387" w:rsidRDefault="00834BAA" w:rsidP="0035734B">
            <w:pPr>
              <w:jc w:val="center"/>
            </w:pPr>
            <w:r>
              <w:t>2</w:t>
            </w:r>
          </w:p>
        </w:tc>
      </w:tr>
      <w:tr w:rsidR="001C2387" w:rsidTr="00834BAA">
        <w:trPr>
          <w:trHeight w:val="603"/>
        </w:trPr>
        <w:tc>
          <w:tcPr>
            <w:tcW w:w="2405" w:type="dxa"/>
            <w:vMerge/>
          </w:tcPr>
          <w:p w:rsidR="001C2387" w:rsidRDefault="001C2387" w:rsidP="0035734B"/>
        </w:tc>
        <w:tc>
          <w:tcPr>
            <w:tcW w:w="5528" w:type="dxa"/>
          </w:tcPr>
          <w:p w:rsidR="001C2387" w:rsidRDefault="001C2387" w:rsidP="0035734B">
            <w:r w:rsidRPr="001C2387">
              <w:t xml:space="preserve">10.1.4.1. Kütle, </w:t>
            </w:r>
            <w:proofErr w:type="spellStart"/>
            <w:r w:rsidRPr="001C2387">
              <w:t>mol</w:t>
            </w:r>
            <w:proofErr w:type="spellEnd"/>
            <w:r w:rsidRPr="001C2387">
              <w:t xml:space="preserve"> sayısı, molekül sayısı, atom sayısı ve gazlar için normal şartlarda hacim kavramlarını birbirleriyle ilişkilendirerek hesaplamalar yapar.</w:t>
            </w:r>
          </w:p>
        </w:tc>
        <w:tc>
          <w:tcPr>
            <w:tcW w:w="1348" w:type="dxa"/>
          </w:tcPr>
          <w:p w:rsidR="001C2387" w:rsidRDefault="00834BAA" w:rsidP="0035734B">
            <w:pPr>
              <w:jc w:val="center"/>
            </w:pPr>
            <w:r>
              <w:t>3</w:t>
            </w:r>
          </w:p>
        </w:tc>
      </w:tr>
      <w:tr w:rsidR="001C2387" w:rsidTr="00834BAA">
        <w:trPr>
          <w:trHeight w:val="583"/>
        </w:trPr>
        <w:tc>
          <w:tcPr>
            <w:tcW w:w="2405" w:type="dxa"/>
            <w:vMerge/>
          </w:tcPr>
          <w:p w:rsidR="001C2387" w:rsidRDefault="001C2387" w:rsidP="0035734B"/>
        </w:tc>
        <w:tc>
          <w:tcPr>
            <w:tcW w:w="6876" w:type="dxa"/>
            <w:gridSpan w:val="2"/>
          </w:tcPr>
          <w:p w:rsidR="001C2387" w:rsidRDefault="001C2387" w:rsidP="00834BAA">
            <w:r>
              <w:t xml:space="preserve">              Toplam soru </w:t>
            </w:r>
            <w:proofErr w:type="gramStart"/>
            <w:r>
              <w:t xml:space="preserve">sayısı          </w:t>
            </w:r>
            <w:r w:rsidR="00834BAA">
              <w:t xml:space="preserve">                                             </w:t>
            </w:r>
            <w:r>
              <w:t xml:space="preserve">      :           10</w:t>
            </w:r>
            <w:proofErr w:type="gramEnd"/>
          </w:p>
        </w:tc>
      </w:tr>
    </w:tbl>
    <w:p w:rsidR="00B035AA" w:rsidRDefault="00B035AA"/>
    <w:p w:rsidR="00CB2B09" w:rsidRDefault="00CB2B09"/>
    <w:p w:rsidR="00FE445C" w:rsidRPr="00CB2B09" w:rsidRDefault="00FE445C">
      <w:pPr>
        <w:rPr>
          <w:b/>
        </w:rPr>
      </w:pPr>
      <w:r w:rsidRPr="00CB2B09">
        <w:rPr>
          <w:b/>
        </w:rPr>
        <w:lastRenderedPageBreak/>
        <w:t xml:space="preserve">11. SINIF   </w:t>
      </w:r>
    </w:p>
    <w:p w:rsidR="00A759D7" w:rsidRDefault="00A759D7">
      <w:r>
        <w:t xml:space="preserve">11. Sınıflar için </w:t>
      </w:r>
      <w:r w:rsidRPr="00A759D7">
        <w:rPr>
          <w:b/>
        </w:rPr>
        <w:t>S</w:t>
      </w:r>
      <w:r w:rsidR="00197FE3">
        <w:rPr>
          <w:b/>
        </w:rPr>
        <w:t>enaryo-2</w:t>
      </w:r>
      <w:r w:rsidR="00FE445C">
        <w:t xml:space="preserve"> </w:t>
      </w:r>
      <w:r w:rsidR="00197FE3">
        <w:t>ni</w:t>
      </w:r>
      <w:r w:rsidR="00FE445C">
        <w:t>n uygulanmasına karar verilmiştir.</w:t>
      </w:r>
    </w:p>
    <w:tbl>
      <w:tblPr>
        <w:tblStyle w:val="TabloKlavuzu"/>
        <w:tblW w:w="9748" w:type="dxa"/>
        <w:tblLook w:val="04A0" w:firstRow="1" w:lastRow="0" w:firstColumn="1" w:lastColumn="0" w:noHBand="0" w:noVBand="1"/>
      </w:tblPr>
      <w:tblGrid>
        <w:gridCol w:w="1838"/>
        <w:gridCol w:w="6743"/>
        <w:gridCol w:w="1167"/>
      </w:tblGrid>
      <w:tr w:rsidR="00B035AA" w:rsidTr="00DC6B21">
        <w:trPr>
          <w:trHeight w:val="387"/>
        </w:trPr>
        <w:tc>
          <w:tcPr>
            <w:tcW w:w="1838" w:type="dxa"/>
          </w:tcPr>
          <w:p w:rsidR="00B035AA" w:rsidRDefault="00B035AA" w:rsidP="00B035AA">
            <w:pPr>
              <w:jc w:val="center"/>
            </w:pPr>
            <w:r>
              <w:t>ÜNİTE</w:t>
            </w:r>
          </w:p>
        </w:tc>
        <w:tc>
          <w:tcPr>
            <w:tcW w:w="6743" w:type="dxa"/>
          </w:tcPr>
          <w:p w:rsidR="00B035AA" w:rsidRDefault="00B035AA" w:rsidP="00B035AA">
            <w:pPr>
              <w:jc w:val="center"/>
            </w:pPr>
            <w:r>
              <w:t>KAZANIM</w:t>
            </w:r>
          </w:p>
        </w:tc>
        <w:tc>
          <w:tcPr>
            <w:tcW w:w="1167" w:type="dxa"/>
          </w:tcPr>
          <w:p w:rsidR="00B035AA" w:rsidRDefault="00B035AA" w:rsidP="00B035AA">
            <w:pPr>
              <w:jc w:val="center"/>
            </w:pPr>
            <w:r>
              <w:t>SORU SAYISI</w:t>
            </w:r>
          </w:p>
        </w:tc>
      </w:tr>
      <w:tr w:rsidR="00197FE3" w:rsidTr="00DC6B21">
        <w:trPr>
          <w:trHeight w:val="193"/>
        </w:trPr>
        <w:tc>
          <w:tcPr>
            <w:tcW w:w="1838" w:type="dxa"/>
            <w:vMerge w:val="restart"/>
          </w:tcPr>
          <w:p w:rsidR="00F6150C" w:rsidRDefault="00F6150C" w:rsidP="00197FE3"/>
          <w:p w:rsidR="00197FE3" w:rsidRDefault="00197FE3" w:rsidP="00197FE3">
            <w:r>
              <w:t>1. ÜNİTE</w:t>
            </w:r>
          </w:p>
          <w:p w:rsidR="00197FE3" w:rsidRDefault="00197FE3" w:rsidP="00197FE3">
            <w:r>
              <w:t>MODERN ATOM</w:t>
            </w:r>
          </w:p>
          <w:p w:rsidR="00197FE3" w:rsidRDefault="00197FE3" w:rsidP="00197FE3">
            <w:r>
              <w:t>TEORİSİ</w:t>
            </w:r>
          </w:p>
        </w:tc>
        <w:tc>
          <w:tcPr>
            <w:tcW w:w="6743" w:type="dxa"/>
          </w:tcPr>
          <w:p w:rsidR="00197FE3" w:rsidRDefault="00197FE3">
            <w:r>
              <w:t>11.1.2.1. Nötr atomların elektron dizilimleri ile periyodik sistemdeki yerleri arasında ilişki kurar.</w:t>
            </w:r>
          </w:p>
        </w:tc>
        <w:tc>
          <w:tcPr>
            <w:tcW w:w="1167" w:type="dxa"/>
          </w:tcPr>
          <w:p w:rsidR="00197FE3" w:rsidRDefault="00197FE3" w:rsidP="00B035AA">
            <w:pPr>
              <w:jc w:val="center"/>
            </w:pPr>
            <w:r>
              <w:t>1</w:t>
            </w:r>
          </w:p>
        </w:tc>
      </w:tr>
      <w:tr w:rsidR="00197FE3" w:rsidTr="00DC6B21">
        <w:trPr>
          <w:trHeight w:val="581"/>
        </w:trPr>
        <w:tc>
          <w:tcPr>
            <w:tcW w:w="1838" w:type="dxa"/>
            <w:vMerge/>
          </w:tcPr>
          <w:p w:rsidR="00197FE3" w:rsidRDefault="00197FE3"/>
        </w:tc>
        <w:tc>
          <w:tcPr>
            <w:tcW w:w="6743" w:type="dxa"/>
          </w:tcPr>
          <w:p w:rsidR="00197FE3" w:rsidRDefault="00197FE3">
            <w:r>
              <w:t>11.1.3.1. Periyodik özelliklerdeki değişim eğilimlerini sebepleriyle açıklar.</w:t>
            </w:r>
          </w:p>
        </w:tc>
        <w:tc>
          <w:tcPr>
            <w:tcW w:w="1167" w:type="dxa"/>
          </w:tcPr>
          <w:p w:rsidR="00197FE3" w:rsidRDefault="00197FE3" w:rsidP="00B035AA">
            <w:pPr>
              <w:jc w:val="center"/>
            </w:pPr>
            <w:r>
              <w:t>1</w:t>
            </w:r>
          </w:p>
        </w:tc>
      </w:tr>
      <w:tr w:rsidR="00197FE3" w:rsidTr="00DC6B21">
        <w:trPr>
          <w:trHeight w:val="395"/>
        </w:trPr>
        <w:tc>
          <w:tcPr>
            <w:tcW w:w="1838" w:type="dxa"/>
            <w:vMerge/>
          </w:tcPr>
          <w:p w:rsidR="00197FE3" w:rsidRDefault="00197FE3"/>
        </w:tc>
        <w:tc>
          <w:tcPr>
            <w:tcW w:w="6743" w:type="dxa"/>
          </w:tcPr>
          <w:p w:rsidR="00197FE3" w:rsidRDefault="00197FE3">
            <w:r>
              <w:t>11.1.5.1. Yükseltgenme basamakları ile elektron dizilimleri arasındaki ilişkiyi açıklar.</w:t>
            </w:r>
          </w:p>
        </w:tc>
        <w:tc>
          <w:tcPr>
            <w:tcW w:w="1167" w:type="dxa"/>
          </w:tcPr>
          <w:p w:rsidR="00197FE3" w:rsidRDefault="00197FE3" w:rsidP="00B035AA">
            <w:pPr>
              <w:jc w:val="center"/>
            </w:pPr>
            <w:r>
              <w:t>1</w:t>
            </w:r>
          </w:p>
        </w:tc>
      </w:tr>
      <w:tr w:rsidR="00F6150C" w:rsidTr="00DC6B21">
        <w:trPr>
          <w:trHeight w:val="362"/>
        </w:trPr>
        <w:tc>
          <w:tcPr>
            <w:tcW w:w="1838" w:type="dxa"/>
            <w:vMerge w:val="restart"/>
          </w:tcPr>
          <w:p w:rsidR="00F6150C" w:rsidRDefault="00F6150C"/>
          <w:p w:rsidR="00F6150C" w:rsidRDefault="00F6150C"/>
          <w:p w:rsidR="00F6150C" w:rsidRDefault="00F6150C">
            <w:r>
              <w:t>2. ÜNİTE</w:t>
            </w:r>
          </w:p>
          <w:p w:rsidR="00F6150C" w:rsidRDefault="00F6150C"/>
          <w:p w:rsidR="00F6150C" w:rsidRDefault="00F6150C">
            <w:r>
              <w:t>GAZLAR</w:t>
            </w:r>
          </w:p>
        </w:tc>
        <w:tc>
          <w:tcPr>
            <w:tcW w:w="6743" w:type="dxa"/>
          </w:tcPr>
          <w:p w:rsidR="00F6150C" w:rsidRDefault="00F6150C">
            <w:r w:rsidRPr="00197FE3">
              <w:t>11.2.1.2. Gaz yasalarını açıklar.</w:t>
            </w:r>
          </w:p>
        </w:tc>
        <w:tc>
          <w:tcPr>
            <w:tcW w:w="1167" w:type="dxa"/>
          </w:tcPr>
          <w:p w:rsidR="00F6150C" w:rsidRDefault="00F6150C" w:rsidP="00B035AA">
            <w:pPr>
              <w:jc w:val="center"/>
            </w:pPr>
            <w:r>
              <w:t>1</w:t>
            </w:r>
          </w:p>
        </w:tc>
      </w:tr>
      <w:tr w:rsidR="00F6150C" w:rsidTr="00DC6B21">
        <w:trPr>
          <w:trHeight w:val="305"/>
        </w:trPr>
        <w:tc>
          <w:tcPr>
            <w:tcW w:w="1838" w:type="dxa"/>
            <w:vMerge/>
          </w:tcPr>
          <w:p w:rsidR="00F6150C" w:rsidRDefault="00F6150C"/>
        </w:tc>
        <w:tc>
          <w:tcPr>
            <w:tcW w:w="6743" w:type="dxa"/>
          </w:tcPr>
          <w:p w:rsidR="00F6150C" w:rsidRDefault="00F6150C" w:rsidP="00DC6B21">
            <w:r w:rsidRPr="00197FE3">
              <w:t>11.2.2.1.Deneysel yoldan türetilmiş gaz yasaları ile ideal gaz yasası arasındaki ilişkiyi açıklar.</w:t>
            </w:r>
          </w:p>
        </w:tc>
        <w:tc>
          <w:tcPr>
            <w:tcW w:w="1167" w:type="dxa"/>
          </w:tcPr>
          <w:p w:rsidR="00F6150C" w:rsidRDefault="00F6150C" w:rsidP="00B035AA">
            <w:pPr>
              <w:jc w:val="center"/>
            </w:pPr>
            <w:r>
              <w:t>2</w:t>
            </w:r>
          </w:p>
        </w:tc>
      </w:tr>
      <w:tr w:rsidR="00F6150C" w:rsidTr="00DC6B21">
        <w:trPr>
          <w:trHeight w:val="304"/>
        </w:trPr>
        <w:tc>
          <w:tcPr>
            <w:tcW w:w="1838" w:type="dxa"/>
            <w:vMerge/>
          </w:tcPr>
          <w:p w:rsidR="00F6150C" w:rsidRDefault="00F6150C"/>
        </w:tc>
        <w:tc>
          <w:tcPr>
            <w:tcW w:w="6743" w:type="dxa"/>
          </w:tcPr>
          <w:p w:rsidR="00F6150C" w:rsidRDefault="00F6150C">
            <w:r w:rsidRPr="00197FE3">
              <w:t>11.2.3.1.Gaz davranışlarını kinetik teori ile açıklar.</w:t>
            </w:r>
          </w:p>
          <w:p w:rsidR="00F6150C" w:rsidRDefault="00F6150C"/>
        </w:tc>
        <w:tc>
          <w:tcPr>
            <w:tcW w:w="1167" w:type="dxa"/>
          </w:tcPr>
          <w:p w:rsidR="00F6150C" w:rsidRDefault="00F6150C" w:rsidP="00B035AA">
            <w:pPr>
              <w:jc w:val="center"/>
            </w:pPr>
            <w:r>
              <w:t>1</w:t>
            </w:r>
          </w:p>
        </w:tc>
      </w:tr>
      <w:tr w:rsidR="00F6150C" w:rsidTr="00DC6B21">
        <w:trPr>
          <w:trHeight w:val="304"/>
        </w:trPr>
        <w:tc>
          <w:tcPr>
            <w:tcW w:w="1838" w:type="dxa"/>
            <w:vMerge/>
          </w:tcPr>
          <w:p w:rsidR="00F6150C" w:rsidRDefault="00F6150C"/>
        </w:tc>
        <w:tc>
          <w:tcPr>
            <w:tcW w:w="6743" w:type="dxa"/>
          </w:tcPr>
          <w:p w:rsidR="00F6150C" w:rsidRDefault="00F6150C" w:rsidP="00DC6B21">
            <w:r w:rsidRPr="00197FE3">
              <w:t>11.2.4.1. Gaz karışımlarının kısmi basınçlarını günlük hayattaki örnekler üzerinden açıklar.</w:t>
            </w:r>
          </w:p>
        </w:tc>
        <w:tc>
          <w:tcPr>
            <w:tcW w:w="1167" w:type="dxa"/>
          </w:tcPr>
          <w:p w:rsidR="00F6150C" w:rsidRDefault="00F6150C" w:rsidP="00B035AA">
            <w:pPr>
              <w:jc w:val="center"/>
            </w:pPr>
            <w:r>
              <w:t>1</w:t>
            </w:r>
          </w:p>
        </w:tc>
      </w:tr>
      <w:tr w:rsidR="00F6150C" w:rsidTr="00DC6B21">
        <w:trPr>
          <w:trHeight w:val="304"/>
        </w:trPr>
        <w:tc>
          <w:tcPr>
            <w:tcW w:w="1838" w:type="dxa"/>
            <w:vMerge/>
          </w:tcPr>
          <w:p w:rsidR="00F6150C" w:rsidRDefault="00F6150C"/>
        </w:tc>
        <w:tc>
          <w:tcPr>
            <w:tcW w:w="6743" w:type="dxa"/>
          </w:tcPr>
          <w:p w:rsidR="00F6150C" w:rsidRDefault="00F6150C" w:rsidP="00DC6B21">
            <w:r w:rsidRPr="00197FE3">
              <w:t>11.2.5.1. Gazların sıkışma/genleşme sürecinde gerçek gaz ve ideal gaz kavramlarını karşılaştırır.</w:t>
            </w:r>
          </w:p>
        </w:tc>
        <w:tc>
          <w:tcPr>
            <w:tcW w:w="1167" w:type="dxa"/>
          </w:tcPr>
          <w:p w:rsidR="00F6150C" w:rsidRDefault="00F6150C" w:rsidP="00B035AA">
            <w:pPr>
              <w:jc w:val="center"/>
            </w:pPr>
            <w:r>
              <w:t>1</w:t>
            </w:r>
          </w:p>
        </w:tc>
      </w:tr>
      <w:tr w:rsidR="00F6150C" w:rsidTr="00DC6B21">
        <w:trPr>
          <w:trHeight w:val="201"/>
        </w:trPr>
        <w:tc>
          <w:tcPr>
            <w:tcW w:w="1838" w:type="dxa"/>
            <w:vMerge/>
          </w:tcPr>
          <w:p w:rsidR="00F6150C" w:rsidRDefault="00F6150C"/>
        </w:tc>
        <w:tc>
          <w:tcPr>
            <w:tcW w:w="7910" w:type="dxa"/>
            <w:gridSpan w:val="2"/>
          </w:tcPr>
          <w:p w:rsidR="00F6150C" w:rsidRDefault="00F6150C" w:rsidP="00CB2B09">
            <w:r>
              <w:t xml:space="preserve">                                         Toplam   soru   </w:t>
            </w:r>
            <w:proofErr w:type="gramStart"/>
            <w:r>
              <w:t xml:space="preserve">sayısı                      </w:t>
            </w:r>
            <w:r w:rsidR="00DC6B21">
              <w:t xml:space="preserve">                               </w:t>
            </w:r>
            <w:r>
              <w:t xml:space="preserve">  :         9</w:t>
            </w:r>
            <w:proofErr w:type="gramEnd"/>
          </w:p>
        </w:tc>
      </w:tr>
    </w:tbl>
    <w:p w:rsidR="00E4103F" w:rsidRDefault="00CB2B09" w:rsidP="00CB2B09">
      <w:pPr>
        <w:tabs>
          <w:tab w:val="left" w:pos="7493"/>
        </w:tabs>
      </w:pPr>
      <w:r>
        <w:tab/>
      </w:r>
    </w:p>
    <w:p w:rsidR="00E4103F" w:rsidRPr="00CB2B09" w:rsidRDefault="00E4103F" w:rsidP="00E4103F">
      <w:pPr>
        <w:rPr>
          <w:b/>
        </w:rPr>
      </w:pPr>
      <w:r>
        <w:rPr>
          <w:b/>
        </w:rPr>
        <w:t>12</w:t>
      </w:r>
      <w:r w:rsidRPr="00CB2B09">
        <w:rPr>
          <w:b/>
        </w:rPr>
        <w:t xml:space="preserve">. SINIF   </w:t>
      </w:r>
    </w:p>
    <w:p w:rsidR="00A759D7" w:rsidRDefault="00E4103F" w:rsidP="00E4103F">
      <w:r>
        <w:t>12</w:t>
      </w:r>
      <w:r w:rsidR="00DA60E8">
        <w:t>. Sınıflar için</w:t>
      </w:r>
      <w:r w:rsidR="00574D79">
        <w:t xml:space="preserve"> </w:t>
      </w:r>
      <w:r w:rsidR="007C7FF5" w:rsidRPr="007C7FF5">
        <w:rPr>
          <w:b/>
        </w:rPr>
        <w:t>S</w:t>
      </w:r>
      <w:r w:rsidR="00DA60E8">
        <w:rPr>
          <w:b/>
        </w:rPr>
        <w:t>enaryo-</w:t>
      </w:r>
      <w:proofErr w:type="gramStart"/>
      <w:r w:rsidR="00DA60E8">
        <w:rPr>
          <w:b/>
        </w:rPr>
        <w:t>8</w:t>
      </w:r>
      <w:r w:rsidR="00574D79">
        <w:t xml:space="preserve"> </w:t>
      </w:r>
      <w:r w:rsidR="003343CC">
        <w:t xml:space="preserve"> i</w:t>
      </w:r>
      <w:r>
        <w:t>n</w:t>
      </w:r>
      <w:proofErr w:type="gramEnd"/>
      <w:r>
        <w:t xml:space="preserve"> uygulanmasına karar verilmiştir.</w:t>
      </w:r>
    </w:p>
    <w:tbl>
      <w:tblPr>
        <w:tblStyle w:val="TabloKlavuzu"/>
        <w:tblW w:w="9797" w:type="dxa"/>
        <w:tblLook w:val="04A0" w:firstRow="1" w:lastRow="0" w:firstColumn="1" w:lastColumn="0" w:noHBand="0" w:noVBand="1"/>
      </w:tblPr>
      <w:tblGrid>
        <w:gridCol w:w="1102"/>
        <w:gridCol w:w="7804"/>
        <w:gridCol w:w="891"/>
      </w:tblGrid>
      <w:tr w:rsidR="00574D79" w:rsidTr="00DC6B21">
        <w:trPr>
          <w:trHeight w:val="578"/>
        </w:trPr>
        <w:tc>
          <w:tcPr>
            <w:tcW w:w="1102" w:type="dxa"/>
          </w:tcPr>
          <w:p w:rsidR="00574D79" w:rsidRDefault="00574D79" w:rsidP="00950628">
            <w:pPr>
              <w:jc w:val="center"/>
            </w:pPr>
            <w:r>
              <w:t>ÜNİTE</w:t>
            </w:r>
          </w:p>
        </w:tc>
        <w:tc>
          <w:tcPr>
            <w:tcW w:w="7804" w:type="dxa"/>
          </w:tcPr>
          <w:p w:rsidR="00574D79" w:rsidRDefault="00574D79" w:rsidP="00950628">
            <w:pPr>
              <w:jc w:val="center"/>
            </w:pPr>
            <w:r>
              <w:t>KAZANIM</w:t>
            </w:r>
          </w:p>
        </w:tc>
        <w:tc>
          <w:tcPr>
            <w:tcW w:w="891" w:type="dxa"/>
          </w:tcPr>
          <w:p w:rsidR="00574D79" w:rsidRDefault="00574D79" w:rsidP="00950628">
            <w:pPr>
              <w:jc w:val="center"/>
            </w:pPr>
            <w:r>
              <w:t>SORU SAYISI</w:t>
            </w:r>
          </w:p>
        </w:tc>
      </w:tr>
      <w:tr w:rsidR="00DC6B21" w:rsidTr="00DC6B21">
        <w:trPr>
          <w:trHeight w:val="652"/>
        </w:trPr>
        <w:tc>
          <w:tcPr>
            <w:tcW w:w="1102" w:type="dxa"/>
            <w:vMerge w:val="restart"/>
          </w:tcPr>
          <w:p w:rsidR="00DC6B21" w:rsidRDefault="00DC6B21" w:rsidP="00DC6B21"/>
          <w:p w:rsidR="00DC6B21" w:rsidRDefault="00DC6B21" w:rsidP="00DC6B21"/>
          <w:p w:rsidR="00DC6B21" w:rsidRDefault="00DC6B21" w:rsidP="00DC6B21">
            <w:pPr>
              <w:jc w:val="center"/>
            </w:pPr>
            <w:r>
              <w:t>1. ÜNİTE</w:t>
            </w:r>
          </w:p>
          <w:p w:rsidR="00DC6B21" w:rsidRDefault="00DC6B21" w:rsidP="00DC6B21"/>
          <w:p w:rsidR="00DC6B21" w:rsidRDefault="00DC6B21" w:rsidP="00DC6B21"/>
          <w:p w:rsidR="00DC6B21" w:rsidRDefault="00DC6B21" w:rsidP="00DC6B21">
            <w:pPr>
              <w:jc w:val="center"/>
            </w:pPr>
            <w:r>
              <w:t>KİMYA              VE</w:t>
            </w:r>
          </w:p>
          <w:p w:rsidR="00DC6B21" w:rsidRDefault="00DC6B21" w:rsidP="00DC6B21">
            <w:pPr>
              <w:jc w:val="center"/>
            </w:pPr>
            <w:r>
              <w:t>ELEKTRİK</w:t>
            </w:r>
          </w:p>
        </w:tc>
        <w:tc>
          <w:tcPr>
            <w:tcW w:w="7804" w:type="dxa"/>
            <w:vAlign w:val="center"/>
          </w:tcPr>
          <w:p w:rsidR="00DC6B21" w:rsidRPr="00D20D4D" w:rsidRDefault="00DC6B21" w:rsidP="00DC6B21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</w:pPr>
            <w:r w:rsidRPr="00D20D4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  <w:t>12.1.2.1. Elektrot ve elektrokimyasal hücre kavramlarını açıklar.</w:t>
            </w:r>
          </w:p>
        </w:tc>
        <w:tc>
          <w:tcPr>
            <w:tcW w:w="891" w:type="dxa"/>
            <w:vAlign w:val="center"/>
          </w:tcPr>
          <w:p w:rsidR="00DC6B21" w:rsidRDefault="00DC6B21" w:rsidP="00DC6B21">
            <w:pPr>
              <w:jc w:val="center"/>
            </w:pPr>
            <w:r>
              <w:t>1</w:t>
            </w:r>
          </w:p>
        </w:tc>
      </w:tr>
      <w:tr w:rsidR="00DC6B21" w:rsidTr="00DC6B21">
        <w:trPr>
          <w:trHeight w:val="646"/>
        </w:trPr>
        <w:tc>
          <w:tcPr>
            <w:tcW w:w="1102" w:type="dxa"/>
            <w:vMerge/>
          </w:tcPr>
          <w:p w:rsidR="00DC6B21" w:rsidRDefault="00DC6B21" w:rsidP="00DC6B21"/>
        </w:tc>
        <w:tc>
          <w:tcPr>
            <w:tcW w:w="7804" w:type="dxa"/>
            <w:vAlign w:val="center"/>
          </w:tcPr>
          <w:p w:rsidR="00DC6B21" w:rsidRPr="00D20D4D" w:rsidRDefault="00DC6B21" w:rsidP="00DC6B21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</w:pPr>
            <w:r w:rsidRPr="00D20D4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  <w:t xml:space="preserve">12.1.3.1. </w:t>
            </w:r>
            <w:r w:rsidRPr="00D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Redoks tepkimelerinin </w:t>
            </w:r>
            <w:proofErr w:type="spellStart"/>
            <w:r w:rsidRPr="00D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istemliliğini</w:t>
            </w:r>
            <w:proofErr w:type="spellEnd"/>
            <w:r w:rsidRPr="00D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standart elektrot potansiyellerini kullanarak açıklar.</w:t>
            </w:r>
          </w:p>
        </w:tc>
        <w:tc>
          <w:tcPr>
            <w:tcW w:w="891" w:type="dxa"/>
            <w:vAlign w:val="center"/>
          </w:tcPr>
          <w:p w:rsidR="00DC6B21" w:rsidRDefault="00DC6B21" w:rsidP="00DC6B21">
            <w:pPr>
              <w:jc w:val="center"/>
            </w:pPr>
            <w:r>
              <w:t>1</w:t>
            </w:r>
          </w:p>
        </w:tc>
      </w:tr>
      <w:tr w:rsidR="00DC6B21" w:rsidTr="00DC6B21">
        <w:trPr>
          <w:trHeight w:val="646"/>
        </w:trPr>
        <w:tc>
          <w:tcPr>
            <w:tcW w:w="1102" w:type="dxa"/>
            <w:vMerge/>
          </w:tcPr>
          <w:p w:rsidR="00DC6B21" w:rsidRDefault="00DC6B21" w:rsidP="00DC6B21"/>
        </w:tc>
        <w:tc>
          <w:tcPr>
            <w:tcW w:w="7804" w:type="dxa"/>
            <w:vAlign w:val="center"/>
          </w:tcPr>
          <w:p w:rsidR="00DC6B21" w:rsidRPr="00D20D4D" w:rsidRDefault="00DC6B21" w:rsidP="00DC6B21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</w:pPr>
            <w:r w:rsidRPr="00D20D4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  <w:t xml:space="preserve">12.1.4.1. </w:t>
            </w:r>
            <w:r w:rsidRPr="00D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Standart koşullarda galvanik pillerin voltajını ve kullanım ömrünü örnekler vererek açıklar.</w:t>
            </w:r>
          </w:p>
        </w:tc>
        <w:tc>
          <w:tcPr>
            <w:tcW w:w="891" w:type="dxa"/>
            <w:vAlign w:val="center"/>
          </w:tcPr>
          <w:p w:rsidR="00DC6B21" w:rsidRDefault="00DC6B21" w:rsidP="00DC6B21">
            <w:pPr>
              <w:jc w:val="center"/>
            </w:pPr>
            <w:r>
              <w:t>1</w:t>
            </w:r>
          </w:p>
        </w:tc>
      </w:tr>
      <w:tr w:rsidR="00DC6B21" w:rsidTr="00DC6B21">
        <w:trPr>
          <w:trHeight w:val="646"/>
        </w:trPr>
        <w:tc>
          <w:tcPr>
            <w:tcW w:w="1102" w:type="dxa"/>
            <w:vMerge/>
          </w:tcPr>
          <w:p w:rsidR="00DC6B21" w:rsidRDefault="00DC6B21" w:rsidP="00DC6B21"/>
        </w:tc>
        <w:tc>
          <w:tcPr>
            <w:tcW w:w="7804" w:type="dxa"/>
            <w:vAlign w:val="bottom"/>
          </w:tcPr>
          <w:p w:rsidR="00DC6B21" w:rsidRPr="00D20D4D" w:rsidRDefault="00DC6B21" w:rsidP="00DC6B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12.1.5.1. Elektroliz olayını elektrik akımı, zaman ve değişime uğrayan madde kütlesi açısından açıklar.</w:t>
            </w:r>
          </w:p>
        </w:tc>
        <w:tc>
          <w:tcPr>
            <w:tcW w:w="891" w:type="dxa"/>
            <w:vAlign w:val="center"/>
          </w:tcPr>
          <w:p w:rsidR="00DC6B21" w:rsidRDefault="00DC6B21" w:rsidP="00DC6B21">
            <w:pPr>
              <w:jc w:val="center"/>
            </w:pPr>
            <w:r>
              <w:t>1</w:t>
            </w:r>
          </w:p>
        </w:tc>
      </w:tr>
      <w:tr w:rsidR="00DC6B21" w:rsidTr="00DC6B21">
        <w:trPr>
          <w:trHeight w:val="646"/>
        </w:trPr>
        <w:tc>
          <w:tcPr>
            <w:tcW w:w="1102" w:type="dxa"/>
            <w:vMerge/>
          </w:tcPr>
          <w:p w:rsidR="00DC6B21" w:rsidRDefault="00DC6B21" w:rsidP="00DC6B21"/>
        </w:tc>
        <w:tc>
          <w:tcPr>
            <w:tcW w:w="7804" w:type="dxa"/>
            <w:vAlign w:val="center"/>
          </w:tcPr>
          <w:p w:rsidR="00DC6B21" w:rsidRPr="00D20D4D" w:rsidRDefault="00DC6B21" w:rsidP="00DC6B21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</w:pPr>
            <w:r w:rsidRPr="00D20D4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  <w:t>12.1.6.1. Korozyon önleme yöntemlerinin elektrokimyasal temellerini açıklar.</w:t>
            </w:r>
          </w:p>
        </w:tc>
        <w:tc>
          <w:tcPr>
            <w:tcW w:w="891" w:type="dxa"/>
            <w:vAlign w:val="center"/>
          </w:tcPr>
          <w:p w:rsidR="00DC6B21" w:rsidRDefault="00DC6B21" w:rsidP="00DC6B21">
            <w:pPr>
              <w:jc w:val="center"/>
            </w:pPr>
            <w:r>
              <w:t>1</w:t>
            </w:r>
          </w:p>
        </w:tc>
      </w:tr>
      <w:tr w:rsidR="00DC6B21" w:rsidTr="00DC6B21">
        <w:trPr>
          <w:trHeight w:val="392"/>
        </w:trPr>
        <w:tc>
          <w:tcPr>
            <w:tcW w:w="1102" w:type="dxa"/>
            <w:vMerge/>
          </w:tcPr>
          <w:p w:rsidR="00DC6B21" w:rsidRDefault="00DC6B21" w:rsidP="00DC6B21"/>
        </w:tc>
        <w:tc>
          <w:tcPr>
            <w:tcW w:w="7804" w:type="dxa"/>
            <w:vAlign w:val="center"/>
          </w:tcPr>
          <w:p w:rsidR="00DC6B21" w:rsidRDefault="00DC6B21" w:rsidP="00DC6B21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</w:pPr>
            <w:r w:rsidRPr="00D20D4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  <w:t>12.2.1.2. Anorganik ve organik bileşikleri ayırt eder.</w:t>
            </w:r>
          </w:p>
          <w:p w:rsidR="00DC6B21" w:rsidRPr="00D20D4D" w:rsidRDefault="00DC6B21" w:rsidP="00DC6B21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vAlign w:val="center"/>
          </w:tcPr>
          <w:p w:rsidR="00DC6B21" w:rsidRDefault="00DC6B21" w:rsidP="00DC6B21">
            <w:pPr>
              <w:jc w:val="center"/>
            </w:pPr>
            <w:r>
              <w:t>1</w:t>
            </w:r>
          </w:p>
        </w:tc>
      </w:tr>
      <w:tr w:rsidR="00DC6B21" w:rsidTr="00DC6B21">
        <w:trPr>
          <w:trHeight w:val="646"/>
        </w:trPr>
        <w:tc>
          <w:tcPr>
            <w:tcW w:w="1102" w:type="dxa"/>
            <w:vMerge/>
          </w:tcPr>
          <w:p w:rsidR="00DC6B21" w:rsidRDefault="00DC6B21" w:rsidP="00DC6B21"/>
        </w:tc>
        <w:tc>
          <w:tcPr>
            <w:tcW w:w="7804" w:type="dxa"/>
            <w:vAlign w:val="center"/>
          </w:tcPr>
          <w:p w:rsidR="00DC6B21" w:rsidRPr="00D20D4D" w:rsidRDefault="00DC6B21" w:rsidP="00DC6B21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</w:pPr>
            <w:r w:rsidRPr="00D20D4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  <w:t>12.2.2.1. Organik bileşiklerin basit ve molekül formüllerinin bulunması ile ilgili hesaplamalar yapar.</w:t>
            </w:r>
          </w:p>
        </w:tc>
        <w:tc>
          <w:tcPr>
            <w:tcW w:w="891" w:type="dxa"/>
            <w:vAlign w:val="center"/>
          </w:tcPr>
          <w:p w:rsidR="00DC6B21" w:rsidRDefault="00DC6B21" w:rsidP="00DC6B21">
            <w:pPr>
              <w:jc w:val="center"/>
            </w:pPr>
            <w:r>
              <w:t>1</w:t>
            </w:r>
          </w:p>
        </w:tc>
      </w:tr>
      <w:tr w:rsidR="00DC6B21" w:rsidTr="00A449C6">
        <w:trPr>
          <w:trHeight w:val="594"/>
        </w:trPr>
        <w:tc>
          <w:tcPr>
            <w:tcW w:w="1102" w:type="dxa"/>
            <w:vMerge/>
          </w:tcPr>
          <w:p w:rsidR="00DC6B21" w:rsidRDefault="00DC6B21" w:rsidP="00DC6B21"/>
        </w:tc>
        <w:tc>
          <w:tcPr>
            <w:tcW w:w="7804" w:type="dxa"/>
            <w:vAlign w:val="center"/>
          </w:tcPr>
          <w:p w:rsidR="00DC6B21" w:rsidRDefault="00DC6B21" w:rsidP="00DC6B21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</w:pPr>
            <w:r w:rsidRPr="00D20D4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  <w:t xml:space="preserve">12.2.3.1. Karbon </w:t>
            </w:r>
            <w:proofErr w:type="spellStart"/>
            <w:r w:rsidRPr="00D20D4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  <w:t>allotroplarının</w:t>
            </w:r>
            <w:proofErr w:type="spellEnd"/>
            <w:r w:rsidRPr="00D20D4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  <w:t xml:space="preserve"> özelliklerini yapılarıyla ilişkilendirir.</w:t>
            </w:r>
          </w:p>
          <w:p w:rsidR="00DC6B21" w:rsidRPr="00D20D4D" w:rsidRDefault="00DC6B21" w:rsidP="00DC6B21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tr-TR"/>
              </w:rPr>
            </w:pPr>
          </w:p>
        </w:tc>
        <w:tc>
          <w:tcPr>
            <w:tcW w:w="891" w:type="dxa"/>
            <w:vAlign w:val="center"/>
          </w:tcPr>
          <w:p w:rsidR="00DC6B21" w:rsidRDefault="00DC6B21" w:rsidP="00DC6B21">
            <w:pPr>
              <w:jc w:val="center"/>
            </w:pPr>
            <w:r>
              <w:t>1</w:t>
            </w:r>
          </w:p>
        </w:tc>
      </w:tr>
      <w:tr w:rsidR="00DC6B21" w:rsidTr="00834BAA">
        <w:trPr>
          <w:trHeight w:val="298"/>
        </w:trPr>
        <w:tc>
          <w:tcPr>
            <w:tcW w:w="1102" w:type="dxa"/>
            <w:vMerge/>
          </w:tcPr>
          <w:p w:rsidR="00DC6B21" w:rsidRDefault="00DC6B21" w:rsidP="00DC6B21"/>
        </w:tc>
        <w:tc>
          <w:tcPr>
            <w:tcW w:w="8695" w:type="dxa"/>
            <w:gridSpan w:val="2"/>
          </w:tcPr>
          <w:p w:rsidR="00DC6B21" w:rsidRDefault="00DC6B21" w:rsidP="00DC6B21">
            <w:r>
              <w:t xml:space="preserve">                                         Toplam   soru   </w:t>
            </w:r>
            <w:proofErr w:type="gramStart"/>
            <w:r>
              <w:t>sayısı                                                                           :         8</w:t>
            </w:r>
            <w:proofErr w:type="gramEnd"/>
          </w:p>
        </w:tc>
      </w:tr>
    </w:tbl>
    <w:p w:rsidR="00FE445C" w:rsidRDefault="00FE445C" w:rsidP="00E4103F"/>
    <w:p w:rsidR="00A759D7" w:rsidRDefault="00A759D7" w:rsidP="00E4103F"/>
    <w:p w:rsidR="00D20D4D" w:rsidRDefault="00D20D4D" w:rsidP="00E4103F"/>
    <w:p w:rsidR="00A759D7" w:rsidRDefault="00A759D7" w:rsidP="00E4103F">
      <w:r>
        <w:t xml:space="preserve">Nilgün AĞCA         </w:t>
      </w:r>
      <w:r w:rsidR="00DA60E8">
        <w:t xml:space="preserve">       </w:t>
      </w:r>
      <w:r>
        <w:t xml:space="preserve">  Ertan ÇİFTCİ     </w:t>
      </w:r>
      <w:r w:rsidR="00DA60E8">
        <w:t xml:space="preserve">       </w:t>
      </w:r>
      <w:r>
        <w:t xml:space="preserve"> </w:t>
      </w:r>
      <w:proofErr w:type="spellStart"/>
      <w:r>
        <w:t>Aytül</w:t>
      </w:r>
      <w:proofErr w:type="spellEnd"/>
      <w:r>
        <w:t xml:space="preserve"> TÜRKMENOĞLU </w:t>
      </w:r>
      <w:proofErr w:type="gramStart"/>
      <w:r>
        <w:t xml:space="preserve">BAHAR   </w:t>
      </w:r>
      <w:r w:rsidR="00DA60E8">
        <w:t xml:space="preserve">    </w:t>
      </w:r>
      <w:r>
        <w:t xml:space="preserve">  </w:t>
      </w:r>
      <w:proofErr w:type="spellStart"/>
      <w:r>
        <w:t>Gülsema</w:t>
      </w:r>
      <w:proofErr w:type="spellEnd"/>
      <w:proofErr w:type="gramEnd"/>
      <w:r>
        <w:t xml:space="preserve"> GÜLLER KAYA</w:t>
      </w:r>
    </w:p>
    <w:p w:rsidR="00DA60E8" w:rsidRDefault="00DA60E8" w:rsidP="00DA60E8">
      <w:pPr>
        <w:tabs>
          <w:tab w:val="left" w:pos="1740"/>
          <w:tab w:val="left" w:pos="6390"/>
        </w:tabs>
      </w:pPr>
      <w:r>
        <w:t>Kimya Öğretmeni</w:t>
      </w:r>
      <w:r>
        <w:tab/>
        <w:t xml:space="preserve">    Kimya Öğretmeni                Kimya Öğretmeni</w:t>
      </w:r>
      <w:r>
        <w:tab/>
        <w:t xml:space="preserve">           Kimya Öğretmeni</w:t>
      </w:r>
    </w:p>
    <w:p w:rsidR="00834BAA" w:rsidRDefault="00834BAA" w:rsidP="00DA60E8">
      <w:pPr>
        <w:tabs>
          <w:tab w:val="left" w:pos="1740"/>
          <w:tab w:val="left" w:pos="6390"/>
        </w:tabs>
      </w:pPr>
    </w:p>
    <w:p w:rsidR="00834BAA" w:rsidRDefault="00834BAA" w:rsidP="00DA60E8">
      <w:pPr>
        <w:tabs>
          <w:tab w:val="left" w:pos="1740"/>
          <w:tab w:val="left" w:pos="6390"/>
        </w:tabs>
      </w:pPr>
    </w:p>
    <w:p w:rsidR="00834BAA" w:rsidRDefault="00834BAA" w:rsidP="00DA60E8">
      <w:pPr>
        <w:tabs>
          <w:tab w:val="left" w:pos="1740"/>
          <w:tab w:val="left" w:pos="6390"/>
        </w:tabs>
      </w:pPr>
    </w:p>
    <w:p w:rsidR="00834BAA" w:rsidRDefault="00834BAA" w:rsidP="00DA60E8">
      <w:pPr>
        <w:tabs>
          <w:tab w:val="left" w:pos="1740"/>
          <w:tab w:val="left" w:pos="6390"/>
        </w:tabs>
      </w:pPr>
    </w:p>
    <w:p w:rsidR="00DA60E8" w:rsidRPr="00DA60E8" w:rsidRDefault="00DA60E8" w:rsidP="00DA60E8"/>
    <w:p w:rsidR="00DA60E8" w:rsidRDefault="000660EF" w:rsidP="00DA60E8">
      <w:pPr>
        <w:tabs>
          <w:tab w:val="left" w:pos="3900"/>
        </w:tabs>
      </w:pPr>
      <w:r>
        <w:t xml:space="preserve">                                                                         </w:t>
      </w:r>
      <w:r w:rsidR="00DA60E8">
        <w:t xml:space="preserve">UYGUNDUR     </w:t>
      </w:r>
      <w:r w:rsidR="00834BAA">
        <w:t>26</w:t>
      </w:r>
      <w:bookmarkStart w:id="0" w:name="_GoBack"/>
      <w:bookmarkEnd w:id="0"/>
      <w:r>
        <w:t>/1</w:t>
      </w:r>
      <w:r w:rsidR="00834BAA">
        <w:t>2</w:t>
      </w:r>
      <w:r>
        <w:t>/2023</w:t>
      </w:r>
    </w:p>
    <w:p w:rsidR="00A759D7" w:rsidRDefault="00DA60E8" w:rsidP="00DA60E8">
      <w:pPr>
        <w:jc w:val="center"/>
      </w:pPr>
      <w:r>
        <w:t>Ali Osman KÖSE</w:t>
      </w:r>
    </w:p>
    <w:p w:rsidR="00DA60E8" w:rsidRPr="00DA60E8" w:rsidRDefault="00DA60E8" w:rsidP="00DA60E8">
      <w:pPr>
        <w:jc w:val="center"/>
      </w:pPr>
      <w:r>
        <w:t>Okul Müdürü</w:t>
      </w:r>
    </w:p>
    <w:sectPr w:rsidR="00DA60E8" w:rsidRPr="00DA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A5341"/>
    <w:multiLevelType w:val="hybridMultilevel"/>
    <w:tmpl w:val="A14A2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E"/>
    <w:rsid w:val="00062F36"/>
    <w:rsid w:val="000660EF"/>
    <w:rsid w:val="00197FE3"/>
    <w:rsid w:val="001C2387"/>
    <w:rsid w:val="003221BF"/>
    <w:rsid w:val="003343CC"/>
    <w:rsid w:val="0035734B"/>
    <w:rsid w:val="00574D79"/>
    <w:rsid w:val="005E4EFF"/>
    <w:rsid w:val="0063716B"/>
    <w:rsid w:val="00675EBC"/>
    <w:rsid w:val="007C7FF5"/>
    <w:rsid w:val="00834BAA"/>
    <w:rsid w:val="008E4AA4"/>
    <w:rsid w:val="00A35FDD"/>
    <w:rsid w:val="00A449C6"/>
    <w:rsid w:val="00A759D7"/>
    <w:rsid w:val="00B035AA"/>
    <w:rsid w:val="00BA50C2"/>
    <w:rsid w:val="00BF4BEF"/>
    <w:rsid w:val="00CB2B09"/>
    <w:rsid w:val="00D20D4D"/>
    <w:rsid w:val="00DA60E8"/>
    <w:rsid w:val="00DC6B21"/>
    <w:rsid w:val="00E4103F"/>
    <w:rsid w:val="00F12080"/>
    <w:rsid w:val="00F6150C"/>
    <w:rsid w:val="00FC44DE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6B95"/>
  <w15:chartTrackingRefBased/>
  <w15:docId w15:val="{8689C548-9C1F-42ED-927D-50F2106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2023-10-20T21:47:00Z</dcterms:created>
  <dcterms:modified xsi:type="dcterms:W3CDTF">2023-12-24T21:42:00Z</dcterms:modified>
</cp:coreProperties>
</file>